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Telehealth Consent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form records the patient’s consent to receive care through a telehealth (video or phone) visit. Replace this placeholder statement with wording reviewed by the appropriate professional for your practice and jurisdiction.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Patient &amp; provider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Patient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Provider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Clinic / facility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Understanding of telehealth</w:t>
      </w:r>
    </w:p>
    <w:p>
      <w:pPr>
        <w:spacing w:after="120"/>
      </w:pPr>
      <w:r>
        <w:rPr>
          <w:sz w:val="20"/>
          <w:szCs w:val="20"/>
        </w:rPr>
        <w:t xml:space="preserve">I understand that telehealth uses video or phone to deliver care remotely, and that it offers convenience but has limits — a remote visit cannot fully replace an in-person exam, technical problems can interrupt the session, and it is not for emergencies. I understand my provider will protect my session information under applicable privacy rules, and I consent to receive care this way.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Questions or notes (optional)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Privacy acknowledgment</w:t>
      </w:r>
    </w:p>
    <w:p>
      <w:pPr>
        <w:spacing w:after="120"/>
      </w:pPr>
      <w:r>
        <w:rPr>
          <w:sz w:val="20"/>
          <w:szCs w:val="20"/>
        </w:rPr>
        <w:t xml:space="preserve">☐ I have read and agree to the statement above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Parent or guardian (for a minor)</w:t>
      </w:r>
    </w:p>
    <w:p>
      <w:pPr>
        <w:spacing w:after="120"/>
      </w:pPr>
      <w:r>
        <w:rPr>
          <w:sz w:val="20"/>
          <w:szCs w:val="20"/>
        </w:rPr>
        <w:t xml:space="preserve">Complete this section if the patient is under 18.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 to patient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patient signs, or a parent or guardian signs for a minor.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Patient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2026-07-18T18:04:48.358Z</dcterms:created>
  <dcterms:modified xsi:type="dcterms:W3CDTF">2026-07-18T18:04:48.358Z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