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2563EB"/>
        </w:rPr>
        <w:t xml:space="preserve">Resignation Acknowledgment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form records that the Employer has received the resignation of the Employee named below and confirms the departure details. Replace this placeholder with wording reviewed by your HR team or attorney — notice, final-pay, and resignation rules vary by country and state.</w:t>
      </w:r>
    </w:p>
    <w:p>
      <w:pPr>
        <w:spacing w:after="120" w:before="280"/>
      </w:pPr>
      <w:r>
        <w:rPr>
          <w:b/>
          <w:bCs/>
          <w:color w:val="2563EB"/>
          <w:sz w:val="22"/>
          <w:szCs w:val="22"/>
        </w:rPr>
        <w:t xml:space="preserve">Employee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Position / job 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Department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Reporting manager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Departure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Resignation date (notice given)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Last working day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Reason for leaving (optional)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Handover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Handover notes and transition tasks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2563EB"/>
          <w:sz w:val="22"/>
          <w:szCs w:val="22"/>
        </w:rPr>
        <w:t xml:space="preserve">Signatures</w:t>
      </w:r>
    </w:p>
    <w:p>
      <w:pPr>
        <w:spacing w:after="120"/>
      </w:pPr>
      <w:r>
        <w:rPr>
          <w:sz w:val="20"/>
          <w:szCs w:val="20"/>
        </w:rPr>
        <w:t xml:space="preserve">Both parties sign and date. Include the employer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Employee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2026-07-18T18:04:48.286Z</dcterms:created>
  <dcterms:modified xsi:type="dcterms:W3CDTF">2026-07-18T18:04:48.286Z</dcterms:modified>
</cp:coreProperties>
</file>

<file path=docProps/custom.xml><?xml version="1.0" encoding="utf-8"?>
<Properties xmlns="http://schemas.openxmlformats.org/officeDocument/2006/custom-properties" xmlns:vt="http://schemas.openxmlformats.org/officeDocument/2006/docPropsVTypes"/>
</file>