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0D9488"/>
        </w:rPr>
        <w:t xml:space="preserve">Business Contract</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This Business Contract is made between the two parties named below. It sets out the goods or services, the price and payment terms, the delivery timeline, the term, and the governing law. Replace this placeholder with terms reviewed by your attorney for your deal and jurisdiction.</w:t>
      </w:r>
    </w:p>
    <w:p>
      <w:pPr>
        <w:spacing w:after="120" w:before="280"/>
      </w:pPr>
      <w:r>
        <w:rPr>
          <w:b/>
          <w:bCs/>
          <w:color w:val="0D9488"/>
          <w:sz w:val="22"/>
          <w:szCs w:val="22"/>
        </w:rPr>
        <w:t xml:space="preserve">Parties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First party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Second party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First party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Second party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Goods or services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Description of goods or services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Price &amp; payment terms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Price / total</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Payment terms</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Delivery and timeline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Term &amp; governing law</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Term / effective 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Termination / notice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Governing law</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Signatures</w:t>
      </w:r>
    </w:p>
    <w:p>
      <w:pPr>
        <w:spacing w:after="120"/>
      </w:pPr>
      <w:r>
        <w:rPr>
          <w:sz w:val="20"/>
          <w:szCs w:val="20"/>
        </w:rPr>
        <w:t xml:space="preserve">Both parties sign and date. Include each signer’s title for authority.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First party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Printed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Title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Second party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Printed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Title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2026-07-18T18:04:47.812Z</dcterms:created>
  <dcterms:modified xsi:type="dcterms:W3CDTF">2026-07-18T18:04:47.812Z</dcterms:modified>
</cp:coreProperties>
</file>

<file path=docProps/custom.xml><?xml version="1.0" encoding="utf-8"?>
<Properties xmlns="http://schemas.openxmlformats.org/officeDocument/2006/custom-properties" xmlns:vt="http://schemas.openxmlformats.org/officeDocument/2006/docPropsVTypes"/>
</file>